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BD" w:rsidRDefault="00CC14BD" w:rsidP="00D70AA8">
      <w:pPr>
        <w:jc w:val="center"/>
        <w:rPr>
          <w:b/>
          <w:szCs w:val="28"/>
        </w:rPr>
      </w:pPr>
      <w:bookmarkStart w:id="0" w:name="_GoBack"/>
      <w:bookmarkEnd w:id="0"/>
    </w:p>
    <w:p w:rsidR="00D70AA8" w:rsidRPr="00873ADD" w:rsidRDefault="00D70AA8" w:rsidP="00D70AA8">
      <w:pPr>
        <w:jc w:val="center"/>
        <w:rPr>
          <w:b/>
          <w:color w:val="0D0D0D" w:themeColor="text1" w:themeTint="F2"/>
          <w:szCs w:val="28"/>
        </w:rPr>
      </w:pPr>
      <w:r w:rsidRPr="00873ADD">
        <w:rPr>
          <w:b/>
          <w:color w:val="0D0D0D" w:themeColor="text1" w:themeTint="F2"/>
          <w:szCs w:val="28"/>
        </w:rPr>
        <w:t>ИЗВЕЩЕНИЕ</w:t>
      </w:r>
    </w:p>
    <w:p w:rsidR="001D69CF" w:rsidRPr="00873ADD" w:rsidRDefault="009238F7" w:rsidP="009238F7">
      <w:pPr>
        <w:jc w:val="center"/>
        <w:rPr>
          <w:color w:val="0D0D0D" w:themeColor="text1" w:themeTint="F2"/>
          <w:szCs w:val="28"/>
        </w:rPr>
      </w:pPr>
      <w:r w:rsidRPr="00873ADD">
        <w:rPr>
          <w:color w:val="0D0D0D" w:themeColor="text1" w:themeTint="F2"/>
          <w:szCs w:val="28"/>
        </w:rPr>
        <w:t>об</w:t>
      </w:r>
      <w:r w:rsidR="00043FAC" w:rsidRPr="00873ADD">
        <w:rPr>
          <w:color w:val="0D0D0D" w:themeColor="text1" w:themeTint="F2"/>
          <w:szCs w:val="28"/>
        </w:rPr>
        <w:t xml:space="preserve"> утверждении </w:t>
      </w:r>
      <w:r w:rsidRPr="00873ADD">
        <w:rPr>
          <w:color w:val="0D0D0D" w:themeColor="text1" w:themeTint="F2"/>
          <w:szCs w:val="28"/>
        </w:rPr>
        <w:t>результатов определения кадастровой стоимости объектов недвижимости,</w:t>
      </w:r>
      <w:r w:rsidR="00EB22D8" w:rsidRPr="00873ADD">
        <w:rPr>
          <w:color w:val="0D0D0D" w:themeColor="text1" w:themeTint="F2"/>
          <w:szCs w:val="28"/>
        </w:rPr>
        <w:t xml:space="preserve"> </w:t>
      </w:r>
      <w:r w:rsidR="001D69CF" w:rsidRPr="00873ADD">
        <w:rPr>
          <w:color w:val="0D0D0D" w:themeColor="text1" w:themeTint="F2"/>
          <w:szCs w:val="28"/>
        </w:rPr>
        <w:t xml:space="preserve">расположенных на территории Калининградской области </w:t>
      </w:r>
    </w:p>
    <w:p w:rsidR="001D69CF" w:rsidRPr="00873ADD" w:rsidRDefault="00873ADD" w:rsidP="009238F7">
      <w:pPr>
        <w:jc w:val="center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и</w:t>
      </w:r>
      <w:r w:rsidR="00EB22D8" w:rsidRPr="00873ADD">
        <w:rPr>
          <w:color w:val="0D0D0D" w:themeColor="text1" w:themeTint="F2"/>
          <w:szCs w:val="28"/>
        </w:rPr>
        <w:t xml:space="preserve"> о порядке рассмотрения заявлений об исправлении ошибок</w:t>
      </w:r>
      <w:r w:rsidR="001D69CF" w:rsidRPr="00873ADD">
        <w:rPr>
          <w:color w:val="0D0D0D" w:themeColor="text1" w:themeTint="F2"/>
          <w:szCs w:val="28"/>
        </w:rPr>
        <w:t xml:space="preserve">, </w:t>
      </w:r>
    </w:p>
    <w:p w:rsidR="00CC14BD" w:rsidRPr="00873ADD" w:rsidRDefault="001D69CF" w:rsidP="009238F7">
      <w:pPr>
        <w:jc w:val="center"/>
        <w:rPr>
          <w:b/>
          <w:color w:val="0D0D0D" w:themeColor="text1" w:themeTint="F2"/>
          <w:sz w:val="26"/>
          <w:szCs w:val="26"/>
        </w:rPr>
      </w:pPr>
      <w:r w:rsidRPr="00873ADD">
        <w:rPr>
          <w:color w:val="0D0D0D" w:themeColor="text1" w:themeTint="F2"/>
          <w:szCs w:val="28"/>
        </w:rPr>
        <w:t xml:space="preserve">допущенных при определении кадастровой стоимости </w:t>
      </w:r>
      <w:r w:rsidR="009238F7" w:rsidRPr="00873ADD">
        <w:rPr>
          <w:color w:val="0D0D0D" w:themeColor="text1" w:themeTint="F2"/>
          <w:szCs w:val="28"/>
        </w:rPr>
        <w:t xml:space="preserve"> </w:t>
      </w:r>
    </w:p>
    <w:p w:rsidR="00D70AA8" w:rsidRPr="00873ADD" w:rsidRDefault="00D70AA8" w:rsidP="00D70AA8">
      <w:pPr>
        <w:rPr>
          <w:color w:val="0D0D0D" w:themeColor="text1" w:themeTint="F2"/>
        </w:rPr>
      </w:pPr>
    </w:p>
    <w:p w:rsidR="00EB22D8" w:rsidRPr="00873ADD" w:rsidRDefault="00EB22D8" w:rsidP="00EB22D8">
      <w:pPr>
        <w:tabs>
          <w:tab w:val="left" w:pos="284"/>
        </w:tabs>
        <w:autoSpaceDE w:val="0"/>
        <w:autoSpaceDN w:val="0"/>
        <w:adjustRightInd w:val="0"/>
        <w:ind w:firstLine="709"/>
        <w:rPr>
          <w:rFonts w:eastAsia="Times New Roman"/>
          <w:color w:val="0D0D0D" w:themeColor="text1" w:themeTint="F2"/>
          <w:szCs w:val="28"/>
        </w:rPr>
      </w:pPr>
      <w:r w:rsidRPr="00873ADD">
        <w:rPr>
          <w:color w:val="0D0D0D" w:themeColor="text1" w:themeTint="F2"/>
          <w:szCs w:val="28"/>
        </w:rPr>
        <w:t xml:space="preserve">Правительство Калининградской области извещает, что в 2020 году </w:t>
      </w:r>
      <w:r w:rsidR="001D69CF" w:rsidRPr="00873ADD">
        <w:rPr>
          <w:color w:val="0D0D0D" w:themeColor="text1" w:themeTint="F2"/>
          <w:szCs w:val="28"/>
        </w:rPr>
        <w:t xml:space="preserve">                      </w:t>
      </w:r>
      <w:r w:rsidRPr="00873ADD">
        <w:rPr>
          <w:color w:val="0D0D0D" w:themeColor="text1" w:themeTint="F2"/>
          <w:szCs w:val="28"/>
        </w:rPr>
        <w:t xml:space="preserve">на территории Калининградской области </w:t>
      </w:r>
      <w:r w:rsidRPr="00873ADD">
        <w:rPr>
          <w:rFonts w:eastAsia="Times New Roman"/>
          <w:color w:val="0D0D0D" w:themeColor="text1" w:themeTint="F2"/>
          <w:szCs w:val="28"/>
        </w:rPr>
        <w:t xml:space="preserve"> в соответствии  с Федеральным законом                  от 03 июля 2016</w:t>
      </w:r>
      <w:r w:rsidRPr="00873ADD">
        <w:rPr>
          <w:rFonts w:eastAsia="Times New Roman"/>
          <w:color w:val="0D0D0D" w:themeColor="text1" w:themeTint="F2"/>
          <w:sz w:val="27"/>
          <w:szCs w:val="27"/>
        </w:rPr>
        <w:t xml:space="preserve"> года </w:t>
      </w:r>
      <w:r w:rsidRPr="00873ADD">
        <w:rPr>
          <w:rFonts w:eastAsia="Times New Roman"/>
          <w:color w:val="0D0D0D" w:themeColor="text1" w:themeTint="F2"/>
          <w:szCs w:val="28"/>
        </w:rPr>
        <w:t xml:space="preserve">№ 237-ФЗ «О государственной кадастровой оценке» </w:t>
      </w:r>
      <w:r w:rsidR="00223053">
        <w:rPr>
          <w:rFonts w:eastAsia="Times New Roman"/>
          <w:color w:val="0D0D0D" w:themeColor="text1" w:themeTint="F2"/>
          <w:szCs w:val="28"/>
        </w:rPr>
        <w:t xml:space="preserve">               </w:t>
      </w:r>
      <w:r w:rsidRPr="00873ADD">
        <w:rPr>
          <w:rFonts w:eastAsia="Times New Roman"/>
          <w:color w:val="0D0D0D" w:themeColor="text1" w:themeTint="F2"/>
          <w:szCs w:val="28"/>
        </w:rPr>
        <w:t>(далее –</w:t>
      </w:r>
      <w:r w:rsidRPr="00873ADD">
        <w:rPr>
          <w:color w:val="0D0D0D" w:themeColor="text1" w:themeTint="F2"/>
          <w:szCs w:val="28"/>
        </w:rPr>
        <w:t xml:space="preserve"> </w:t>
      </w:r>
      <w:r w:rsidRPr="00873ADD">
        <w:rPr>
          <w:rFonts w:eastAsia="Times New Roman"/>
          <w:color w:val="0D0D0D" w:themeColor="text1" w:themeTint="F2"/>
          <w:szCs w:val="28"/>
        </w:rPr>
        <w:t xml:space="preserve">Закон о кадастровой оценке) Министерством экономического развития, промышленности и торговли Калининградской области проведена государственная кадастровая оценка земельных участков в составе </w:t>
      </w:r>
      <w:r w:rsidR="00AA45D6">
        <w:rPr>
          <w:rFonts w:eastAsia="Times New Roman"/>
          <w:color w:val="0D0D0D" w:themeColor="text1" w:themeTint="F2"/>
          <w:szCs w:val="28"/>
        </w:rPr>
        <w:t xml:space="preserve">категорий </w:t>
      </w:r>
      <w:r w:rsidRPr="00873ADD">
        <w:rPr>
          <w:rFonts w:eastAsia="Times New Roman"/>
          <w:color w:val="0D0D0D" w:themeColor="text1" w:themeTint="F2"/>
          <w:szCs w:val="28"/>
        </w:rPr>
        <w:t>земель  сельскохозяйственного назначения, водного фонда, лесного фонда, особо охраняемых те</w:t>
      </w:r>
      <w:r w:rsidR="00AA45D6">
        <w:rPr>
          <w:rFonts w:eastAsia="Times New Roman"/>
          <w:color w:val="0D0D0D" w:themeColor="text1" w:themeTint="F2"/>
          <w:szCs w:val="28"/>
        </w:rPr>
        <w:t xml:space="preserve">рриторий  </w:t>
      </w:r>
      <w:r w:rsidRPr="00873ADD">
        <w:rPr>
          <w:rFonts w:eastAsia="Times New Roman"/>
          <w:color w:val="0D0D0D" w:themeColor="text1" w:themeTint="F2"/>
          <w:szCs w:val="28"/>
        </w:rPr>
        <w:t xml:space="preserve">и объектов на территории Калининградской области </w:t>
      </w:r>
      <w:r w:rsidR="007438A6">
        <w:rPr>
          <w:rFonts w:eastAsia="Times New Roman"/>
          <w:color w:val="0D0D0D" w:themeColor="text1" w:themeTint="F2"/>
          <w:szCs w:val="28"/>
        </w:rPr>
        <w:t xml:space="preserve">              </w:t>
      </w:r>
      <w:r w:rsidRPr="00873ADD">
        <w:rPr>
          <w:rFonts w:eastAsia="Times New Roman"/>
          <w:color w:val="0D0D0D" w:themeColor="text1" w:themeTint="F2"/>
          <w:szCs w:val="28"/>
        </w:rPr>
        <w:t xml:space="preserve"> </w:t>
      </w:r>
      <w:r w:rsidRPr="00873ADD">
        <w:rPr>
          <w:color w:val="0D0D0D" w:themeColor="text1" w:themeTint="F2"/>
          <w:szCs w:val="28"/>
        </w:rPr>
        <w:t>по состоян</w:t>
      </w:r>
      <w:r w:rsidR="007438A6">
        <w:rPr>
          <w:color w:val="0D0D0D" w:themeColor="text1" w:themeTint="F2"/>
          <w:szCs w:val="28"/>
        </w:rPr>
        <w:t xml:space="preserve">ию на 01 января  </w:t>
      </w:r>
      <w:r w:rsidRPr="00873ADD">
        <w:rPr>
          <w:color w:val="0D0D0D" w:themeColor="text1" w:themeTint="F2"/>
          <w:szCs w:val="28"/>
        </w:rPr>
        <w:t>2020 года</w:t>
      </w:r>
    </w:p>
    <w:p w:rsidR="00A419DE" w:rsidRDefault="00EB22D8" w:rsidP="00873ADD">
      <w:pPr>
        <w:ind w:firstLine="709"/>
        <w:rPr>
          <w:rFonts w:eastAsia="Times New Roman"/>
          <w:color w:val="0D0D0D" w:themeColor="text1" w:themeTint="F2"/>
          <w:szCs w:val="28"/>
        </w:rPr>
      </w:pPr>
      <w:r w:rsidRPr="00223053">
        <w:rPr>
          <w:color w:val="0D0D0D" w:themeColor="text1" w:themeTint="F2"/>
          <w:szCs w:val="28"/>
        </w:rPr>
        <w:t>Результаты определения кадастровой стоимости земельных участков</w:t>
      </w:r>
      <w:r w:rsidR="00DB2D69" w:rsidRPr="00223053">
        <w:rPr>
          <w:color w:val="0D0D0D" w:themeColor="text1" w:themeTint="F2"/>
          <w:szCs w:val="28"/>
        </w:rPr>
        <w:t xml:space="preserve"> утверждены</w:t>
      </w:r>
      <w:r w:rsidRPr="00223053">
        <w:rPr>
          <w:color w:val="0D0D0D" w:themeColor="text1" w:themeTint="F2"/>
          <w:szCs w:val="28"/>
        </w:rPr>
        <w:t xml:space="preserve"> </w:t>
      </w:r>
      <w:r w:rsidR="00DB2D69" w:rsidRPr="00223053">
        <w:rPr>
          <w:color w:val="0D0D0D" w:themeColor="text1" w:themeTint="F2"/>
          <w:szCs w:val="28"/>
        </w:rPr>
        <w:t>п</w:t>
      </w:r>
      <w:r w:rsidRPr="00223053">
        <w:rPr>
          <w:color w:val="0D0D0D" w:themeColor="text1" w:themeTint="F2"/>
          <w:szCs w:val="28"/>
        </w:rPr>
        <w:t>остановление</w:t>
      </w:r>
      <w:r w:rsidR="00DB2D69" w:rsidRPr="00223053">
        <w:rPr>
          <w:color w:val="0D0D0D" w:themeColor="text1" w:themeTint="F2"/>
          <w:szCs w:val="28"/>
        </w:rPr>
        <w:t>м</w:t>
      </w:r>
      <w:r w:rsidRPr="00223053">
        <w:rPr>
          <w:color w:val="0D0D0D" w:themeColor="text1" w:themeTint="F2"/>
          <w:szCs w:val="28"/>
        </w:rPr>
        <w:t xml:space="preserve"> Правительства Калининградской области </w:t>
      </w:r>
      <w:r w:rsidR="00DB2D69" w:rsidRPr="00223053">
        <w:rPr>
          <w:color w:val="0D0D0D" w:themeColor="text1" w:themeTint="F2"/>
          <w:szCs w:val="28"/>
        </w:rPr>
        <w:t xml:space="preserve">                      </w:t>
      </w:r>
      <w:r w:rsidRPr="00223053">
        <w:rPr>
          <w:color w:val="0D0D0D" w:themeColor="text1" w:themeTint="F2"/>
          <w:szCs w:val="28"/>
        </w:rPr>
        <w:t xml:space="preserve">от </w:t>
      </w:r>
      <w:r w:rsidR="00D805EE" w:rsidRPr="00223053">
        <w:rPr>
          <w:color w:val="0D0D0D" w:themeColor="text1" w:themeTint="F2"/>
          <w:szCs w:val="28"/>
        </w:rPr>
        <w:t xml:space="preserve">18 </w:t>
      </w:r>
      <w:r w:rsidR="00A419DE" w:rsidRPr="00223053">
        <w:rPr>
          <w:color w:val="0D0D0D" w:themeColor="text1" w:themeTint="F2"/>
          <w:szCs w:val="28"/>
        </w:rPr>
        <w:t xml:space="preserve">ноября  2020 года № </w:t>
      </w:r>
      <w:r w:rsidR="00D805EE" w:rsidRPr="00223053">
        <w:rPr>
          <w:color w:val="0D0D0D" w:themeColor="text1" w:themeTint="F2"/>
          <w:szCs w:val="28"/>
        </w:rPr>
        <w:t>829</w:t>
      </w:r>
      <w:r w:rsidR="00A419DE" w:rsidRPr="00223053">
        <w:rPr>
          <w:color w:val="0D0D0D" w:themeColor="text1" w:themeTint="F2"/>
          <w:szCs w:val="28"/>
        </w:rPr>
        <w:t xml:space="preserve"> </w:t>
      </w:r>
      <w:r w:rsidRPr="00223053">
        <w:rPr>
          <w:rFonts w:eastAsia="Times New Roman"/>
          <w:color w:val="0D0D0D" w:themeColor="text1" w:themeTint="F2"/>
          <w:szCs w:val="28"/>
        </w:rPr>
        <w:t>«Об утверждении результатов определения кадастровой стоимости земельных участков в составе категорий земель  сельскохозяйственного назначения, водного фонда, лесного фонда,</w:t>
      </w:r>
      <w:r w:rsidR="00A419DE" w:rsidRPr="00223053">
        <w:rPr>
          <w:rFonts w:eastAsia="Times New Roman"/>
          <w:color w:val="0D0D0D" w:themeColor="text1" w:themeTint="F2"/>
          <w:szCs w:val="28"/>
        </w:rPr>
        <w:t xml:space="preserve">                           </w:t>
      </w:r>
      <w:r w:rsidRPr="00223053">
        <w:rPr>
          <w:rFonts w:eastAsia="Times New Roman"/>
          <w:color w:val="0D0D0D" w:themeColor="text1" w:themeTint="F2"/>
          <w:szCs w:val="28"/>
        </w:rPr>
        <w:t xml:space="preserve"> особо охраняемых территорий и объектов</w:t>
      </w:r>
      <w:r w:rsidR="00DB2D69" w:rsidRPr="00223053">
        <w:rPr>
          <w:rFonts w:eastAsia="Times New Roman"/>
          <w:color w:val="0D0D0D" w:themeColor="text1" w:themeTint="F2"/>
          <w:szCs w:val="28"/>
        </w:rPr>
        <w:t xml:space="preserve">  </w:t>
      </w:r>
      <w:r w:rsidRPr="00223053">
        <w:rPr>
          <w:rFonts w:eastAsia="Times New Roman"/>
          <w:color w:val="0D0D0D" w:themeColor="text1" w:themeTint="F2"/>
          <w:szCs w:val="28"/>
        </w:rPr>
        <w:t>на территории Калининградской области»</w:t>
      </w:r>
      <w:r w:rsidR="00A419DE" w:rsidRPr="00223053">
        <w:rPr>
          <w:rFonts w:eastAsia="Times New Roman"/>
          <w:color w:val="0D0D0D" w:themeColor="text1" w:themeTint="F2"/>
          <w:szCs w:val="28"/>
        </w:rPr>
        <w:t xml:space="preserve"> (далее – постановление № 829)</w:t>
      </w:r>
      <w:r w:rsidRPr="00223053">
        <w:rPr>
          <w:color w:val="0D0D0D" w:themeColor="text1" w:themeTint="F2"/>
          <w:szCs w:val="28"/>
        </w:rPr>
        <w:t>,</w:t>
      </w:r>
      <w:r w:rsidRPr="00223053">
        <w:rPr>
          <w:rFonts w:eastAsia="Times New Roman"/>
          <w:color w:val="0D0D0D" w:themeColor="text1" w:themeTint="F2"/>
          <w:szCs w:val="28"/>
        </w:rPr>
        <w:t xml:space="preserve"> которое опубликовано </w:t>
      </w:r>
      <w:r w:rsidR="00D805EE" w:rsidRPr="00223053">
        <w:rPr>
          <w:rFonts w:eastAsia="Times New Roman"/>
          <w:color w:val="0D0D0D" w:themeColor="text1" w:themeTint="F2"/>
          <w:szCs w:val="28"/>
        </w:rPr>
        <w:t xml:space="preserve">24 </w:t>
      </w:r>
      <w:r w:rsidR="00DB2D69" w:rsidRPr="00223053">
        <w:rPr>
          <w:rFonts w:eastAsia="Times New Roman"/>
          <w:color w:val="0D0D0D" w:themeColor="text1" w:themeTint="F2"/>
          <w:szCs w:val="28"/>
        </w:rPr>
        <w:t xml:space="preserve">ноября </w:t>
      </w:r>
      <w:r w:rsidRPr="00223053">
        <w:rPr>
          <w:rFonts w:eastAsia="Times New Roman"/>
          <w:color w:val="0D0D0D" w:themeColor="text1" w:themeTint="F2"/>
          <w:szCs w:val="28"/>
        </w:rPr>
        <w:t>2020</w:t>
      </w:r>
      <w:r w:rsidR="00DB2D69" w:rsidRPr="00223053">
        <w:rPr>
          <w:rFonts w:eastAsia="Times New Roman"/>
          <w:color w:val="0D0D0D" w:themeColor="text1" w:themeTint="F2"/>
          <w:szCs w:val="28"/>
        </w:rPr>
        <w:t xml:space="preserve"> года </w:t>
      </w:r>
      <w:r w:rsidRPr="00223053">
        <w:rPr>
          <w:rFonts w:eastAsia="Times New Roman"/>
          <w:color w:val="0D0D0D" w:themeColor="text1" w:themeTint="F2"/>
          <w:szCs w:val="28"/>
        </w:rPr>
        <w:t xml:space="preserve">на официальном интернет-портале правовой информации </w:t>
      </w:r>
      <w:r w:rsidRPr="00223053">
        <w:rPr>
          <w:color w:val="0D0D0D" w:themeColor="text1" w:themeTint="F2"/>
        </w:rPr>
        <w:t>(</w:t>
      </w:r>
      <w:hyperlink r:id="rId9" w:history="1">
        <w:r w:rsidRPr="00223053">
          <w:rPr>
            <w:rStyle w:val="a3"/>
            <w:color w:val="0D0D0D" w:themeColor="text1" w:themeTint="F2"/>
          </w:rPr>
          <w:t>www.pravo.gov.ru</w:t>
        </w:r>
      </w:hyperlink>
      <w:r w:rsidRPr="00223053">
        <w:rPr>
          <w:color w:val="0D0D0D" w:themeColor="text1" w:themeTint="F2"/>
        </w:rPr>
        <w:t xml:space="preserve">) </w:t>
      </w:r>
      <w:r w:rsidR="00A419DE" w:rsidRPr="00223053">
        <w:rPr>
          <w:color w:val="0D0D0D" w:themeColor="text1" w:themeTint="F2"/>
        </w:rPr>
        <w:t xml:space="preserve">             </w:t>
      </w:r>
      <w:r w:rsidR="00DB2D69" w:rsidRPr="00223053">
        <w:rPr>
          <w:color w:val="0D0D0D" w:themeColor="text1" w:themeTint="F2"/>
        </w:rPr>
        <w:t xml:space="preserve"> </w:t>
      </w:r>
      <w:r w:rsidRPr="00223053">
        <w:rPr>
          <w:color w:val="0D0D0D" w:themeColor="text1" w:themeTint="F2"/>
        </w:rPr>
        <w:t xml:space="preserve">за </w:t>
      </w:r>
      <w:r w:rsidRPr="00223053">
        <w:rPr>
          <w:rFonts w:eastAsia="Times New Roman"/>
          <w:color w:val="0D0D0D" w:themeColor="text1" w:themeTint="F2"/>
          <w:szCs w:val="28"/>
        </w:rPr>
        <w:t xml:space="preserve">№ </w:t>
      </w:r>
      <w:r w:rsidR="00D805EE" w:rsidRPr="00223053">
        <w:rPr>
          <w:rFonts w:eastAsia="Times New Roman"/>
          <w:color w:val="0D0D0D" w:themeColor="text1" w:themeTint="F2"/>
          <w:szCs w:val="28"/>
        </w:rPr>
        <w:t>3900202011240019</w:t>
      </w:r>
      <w:r w:rsidRPr="00223053">
        <w:rPr>
          <w:color w:val="0D0D0D" w:themeColor="text1" w:themeTint="F2"/>
        </w:rPr>
        <w:t>,</w:t>
      </w:r>
      <w:r w:rsidR="00AA45D6">
        <w:rPr>
          <w:color w:val="0D0D0D" w:themeColor="text1" w:themeTint="F2"/>
        </w:rPr>
        <w:t xml:space="preserve"> и</w:t>
      </w:r>
      <w:r w:rsidR="00A419DE" w:rsidRPr="00223053">
        <w:rPr>
          <w:color w:val="0D0D0D" w:themeColor="text1" w:themeTint="F2"/>
        </w:rPr>
        <w:t xml:space="preserve"> </w:t>
      </w:r>
      <w:r w:rsidR="007438A6" w:rsidRPr="00223053">
        <w:rPr>
          <w:rFonts w:eastAsia="Times New Roman"/>
          <w:color w:val="0D0D0D" w:themeColor="text1" w:themeTint="F2"/>
          <w:szCs w:val="28"/>
        </w:rPr>
        <w:t>размещено</w:t>
      </w:r>
      <w:r w:rsidR="007438A6" w:rsidRPr="00223053">
        <w:rPr>
          <w:color w:val="0D0D0D" w:themeColor="text1" w:themeTint="F2"/>
          <w:szCs w:val="28"/>
        </w:rPr>
        <w:t xml:space="preserve"> </w:t>
      </w:r>
      <w:r w:rsidR="00A419DE" w:rsidRPr="00223053">
        <w:rPr>
          <w:color w:val="0D0D0D" w:themeColor="text1" w:themeTint="F2"/>
          <w:szCs w:val="28"/>
        </w:rPr>
        <w:t xml:space="preserve">25 ноября </w:t>
      </w:r>
      <w:r w:rsidRPr="00223053">
        <w:rPr>
          <w:color w:val="0D0D0D" w:themeColor="text1" w:themeTint="F2"/>
          <w:szCs w:val="28"/>
        </w:rPr>
        <w:t xml:space="preserve">2020 года </w:t>
      </w:r>
      <w:r w:rsidRPr="00223053">
        <w:rPr>
          <w:rFonts w:eastAsia="Times New Roman"/>
          <w:color w:val="0D0D0D" w:themeColor="text1" w:themeTint="F2"/>
          <w:szCs w:val="28"/>
        </w:rPr>
        <w:t>на официальном сайте Правительства Калининградской области (</w:t>
      </w:r>
      <w:hyperlink r:id="rId10" w:history="1">
        <w:r w:rsidRPr="00223053">
          <w:rPr>
            <w:rStyle w:val="a3"/>
            <w:rFonts w:eastAsia="Times New Roman"/>
            <w:color w:val="0D0D0D" w:themeColor="text1" w:themeTint="F2"/>
            <w:szCs w:val="28"/>
          </w:rPr>
          <w:t>https://gov39.ru</w:t>
        </w:r>
      </w:hyperlink>
      <w:r w:rsidRPr="00223053">
        <w:rPr>
          <w:rFonts w:eastAsia="Times New Roman"/>
          <w:color w:val="0D0D0D" w:themeColor="text1" w:themeTint="F2"/>
          <w:szCs w:val="28"/>
        </w:rPr>
        <w:t>) в разделе</w:t>
      </w:r>
      <w:r w:rsidR="00DB2D69" w:rsidRPr="00223053">
        <w:rPr>
          <w:rFonts w:eastAsia="Times New Roman"/>
          <w:color w:val="0D0D0D" w:themeColor="text1" w:themeTint="F2"/>
          <w:szCs w:val="28"/>
        </w:rPr>
        <w:t xml:space="preserve"> </w:t>
      </w:r>
      <w:r w:rsidRPr="00223053">
        <w:rPr>
          <w:rFonts w:eastAsia="Times New Roman"/>
          <w:color w:val="0D0D0D" w:themeColor="text1" w:themeTint="F2"/>
          <w:szCs w:val="28"/>
        </w:rPr>
        <w:t>«</w:t>
      </w:r>
      <w:r w:rsidR="004343BF">
        <w:rPr>
          <w:rFonts w:eastAsia="Times New Roman"/>
          <w:color w:val="0D0D0D" w:themeColor="text1" w:themeTint="F2"/>
          <w:szCs w:val="28"/>
        </w:rPr>
        <w:t>Правов</w:t>
      </w:r>
      <w:r w:rsidRPr="00223053">
        <w:rPr>
          <w:rFonts w:eastAsia="Times New Roman"/>
          <w:color w:val="0D0D0D" w:themeColor="text1" w:themeTint="F2"/>
          <w:szCs w:val="28"/>
        </w:rPr>
        <w:t>ые акты», подразделе «Постановления Правительства»</w:t>
      </w:r>
      <w:r w:rsidR="00A419DE" w:rsidRPr="00223053">
        <w:rPr>
          <w:rFonts w:eastAsia="Times New Roman"/>
          <w:color w:val="0D0D0D" w:themeColor="text1" w:themeTint="F2"/>
          <w:szCs w:val="28"/>
        </w:rPr>
        <w:t>.</w:t>
      </w:r>
    </w:p>
    <w:p w:rsidR="00FC5075" w:rsidRPr="00873ADD" w:rsidRDefault="009B0A4E" w:rsidP="00873ADD">
      <w:pPr>
        <w:ind w:firstLine="709"/>
        <w:rPr>
          <w:rFonts w:eastAsia="Times New Roman"/>
          <w:color w:val="0D0D0D" w:themeColor="text1" w:themeTint="F2"/>
          <w:szCs w:val="28"/>
        </w:rPr>
      </w:pPr>
      <w:r w:rsidRPr="00873ADD">
        <w:rPr>
          <w:rFonts w:eastAsia="Times New Roman"/>
          <w:color w:val="0D0D0D" w:themeColor="text1" w:themeTint="F2"/>
          <w:szCs w:val="28"/>
        </w:rPr>
        <w:t xml:space="preserve"> </w:t>
      </w:r>
      <w:r w:rsidR="00A419DE">
        <w:rPr>
          <w:rFonts w:eastAsia="Times New Roman"/>
          <w:color w:val="0D0D0D" w:themeColor="text1" w:themeTint="F2"/>
          <w:szCs w:val="28"/>
        </w:rPr>
        <w:t xml:space="preserve">Постановление № 829 вступает в силу по истечении </w:t>
      </w:r>
      <w:r w:rsidR="00223053">
        <w:rPr>
          <w:rFonts w:eastAsia="Times New Roman"/>
          <w:color w:val="0D0D0D" w:themeColor="text1" w:themeTint="F2"/>
          <w:szCs w:val="28"/>
        </w:rPr>
        <w:t>одного месяца после дня его официального опубликования и</w:t>
      </w:r>
      <w:r w:rsidRPr="00873ADD">
        <w:rPr>
          <w:rFonts w:eastAsia="Times New Roman"/>
          <w:color w:val="0D0D0D" w:themeColor="text1" w:themeTint="F2"/>
          <w:szCs w:val="28"/>
        </w:rPr>
        <w:t xml:space="preserve"> применя</w:t>
      </w:r>
      <w:r w:rsidR="00223053">
        <w:rPr>
          <w:rFonts w:eastAsia="Times New Roman"/>
          <w:color w:val="0D0D0D" w:themeColor="text1" w:themeTint="F2"/>
          <w:szCs w:val="28"/>
        </w:rPr>
        <w:t>е</w:t>
      </w:r>
      <w:r w:rsidRPr="00873ADD">
        <w:rPr>
          <w:rFonts w:eastAsia="Times New Roman"/>
          <w:color w:val="0D0D0D" w:themeColor="text1" w:themeTint="F2"/>
          <w:szCs w:val="28"/>
        </w:rPr>
        <w:t xml:space="preserve">тся для целей, предусмотренных </w:t>
      </w:r>
      <w:r w:rsidR="00C9324C">
        <w:rPr>
          <w:rFonts w:eastAsia="Times New Roman"/>
          <w:color w:val="0D0D0D" w:themeColor="text1" w:themeTint="F2"/>
          <w:szCs w:val="28"/>
        </w:rPr>
        <w:t>законодательством Российской Федерации, с 01 января 2021 года.</w:t>
      </w:r>
    </w:p>
    <w:p w:rsidR="008D4F72" w:rsidRPr="00873ADD" w:rsidRDefault="009B0A4E" w:rsidP="00873ADD">
      <w:pPr>
        <w:tabs>
          <w:tab w:val="left" w:pos="284"/>
        </w:tabs>
        <w:autoSpaceDE w:val="0"/>
        <w:autoSpaceDN w:val="0"/>
        <w:adjustRightInd w:val="0"/>
        <w:ind w:firstLine="709"/>
        <w:rPr>
          <w:rFonts w:eastAsia="Times New Roman"/>
          <w:color w:val="0D0D0D" w:themeColor="text1" w:themeTint="F2"/>
          <w:szCs w:val="28"/>
        </w:rPr>
      </w:pPr>
      <w:r w:rsidRPr="00873ADD">
        <w:rPr>
          <w:rFonts w:eastAsiaTheme="minorHAnsi"/>
          <w:color w:val="0D0D0D" w:themeColor="text1" w:themeTint="F2"/>
          <w:szCs w:val="28"/>
        </w:rPr>
        <w:t>Рассмотрение з</w:t>
      </w:r>
      <w:r w:rsidR="000343CE" w:rsidRPr="00873ADD">
        <w:rPr>
          <w:rFonts w:eastAsiaTheme="minorHAnsi"/>
          <w:color w:val="0D0D0D" w:themeColor="text1" w:themeTint="F2"/>
          <w:szCs w:val="28"/>
        </w:rPr>
        <w:t>аявлени</w:t>
      </w:r>
      <w:r w:rsidRPr="00873ADD">
        <w:rPr>
          <w:rFonts w:eastAsiaTheme="minorHAnsi"/>
          <w:color w:val="0D0D0D" w:themeColor="text1" w:themeTint="F2"/>
          <w:szCs w:val="28"/>
        </w:rPr>
        <w:t>й</w:t>
      </w:r>
      <w:r w:rsidR="000343CE" w:rsidRPr="00873ADD">
        <w:rPr>
          <w:rFonts w:eastAsiaTheme="minorHAnsi"/>
          <w:color w:val="0D0D0D" w:themeColor="text1" w:themeTint="F2"/>
          <w:szCs w:val="28"/>
        </w:rPr>
        <w:t xml:space="preserve"> об исправлении ошибок, допущенных </w:t>
      </w:r>
      <w:r w:rsidR="00A419DE">
        <w:rPr>
          <w:rFonts w:eastAsiaTheme="minorHAnsi"/>
          <w:color w:val="0D0D0D" w:themeColor="text1" w:themeTint="F2"/>
          <w:szCs w:val="28"/>
        </w:rPr>
        <w:t xml:space="preserve">                             </w:t>
      </w:r>
      <w:r w:rsidR="000343CE" w:rsidRPr="00873ADD">
        <w:rPr>
          <w:rFonts w:eastAsiaTheme="minorHAnsi"/>
          <w:color w:val="0D0D0D" w:themeColor="text1" w:themeTint="F2"/>
          <w:szCs w:val="28"/>
        </w:rPr>
        <w:t>при определении кадастровой стоимости</w:t>
      </w:r>
      <w:r w:rsidR="00D34C48" w:rsidRPr="00873ADD">
        <w:rPr>
          <w:rFonts w:eastAsiaTheme="minorHAnsi"/>
          <w:color w:val="0D0D0D" w:themeColor="text1" w:themeTint="F2"/>
          <w:szCs w:val="28"/>
        </w:rPr>
        <w:t xml:space="preserve"> (далее – заявление)</w:t>
      </w:r>
      <w:r w:rsidR="008D4F72" w:rsidRPr="00873ADD">
        <w:rPr>
          <w:rFonts w:eastAsiaTheme="minorHAnsi"/>
          <w:color w:val="0D0D0D" w:themeColor="text1" w:themeTint="F2"/>
          <w:szCs w:val="28"/>
        </w:rPr>
        <w:t xml:space="preserve">, осуществляется </w:t>
      </w:r>
      <w:r w:rsidR="008D4F72" w:rsidRPr="00873ADD">
        <w:rPr>
          <w:rFonts w:eastAsia="Times New Roman"/>
          <w:color w:val="0D0D0D" w:themeColor="text1" w:themeTint="F2"/>
          <w:szCs w:val="28"/>
        </w:rPr>
        <w:t>государственным бюджетным учреждением Калининградской области                    «Центр кадастровой оценки и мониторинга недвижимости» (далее – бюджетное учреждение), в порядке, установленном статьей 21 Закона о кадастровой оценке.</w:t>
      </w:r>
    </w:p>
    <w:p w:rsidR="008D4F72" w:rsidRPr="00873ADD" w:rsidRDefault="008D4F72" w:rsidP="00873ADD">
      <w:pPr>
        <w:autoSpaceDE w:val="0"/>
        <w:autoSpaceDN w:val="0"/>
        <w:adjustRightInd w:val="0"/>
        <w:ind w:firstLine="709"/>
        <w:rPr>
          <w:rFonts w:eastAsiaTheme="minorHAnsi"/>
          <w:color w:val="0D0D0D" w:themeColor="text1" w:themeTint="F2"/>
          <w:szCs w:val="28"/>
        </w:rPr>
      </w:pPr>
      <w:r w:rsidRPr="00873ADD">
        <w:rPr>
          <w:color w:val="0D0D0D" w:themeColor="text1" w:themeTint="F2"/>
          <w:szCs w:val="28"/>
        </w:rPr>
        <w:t>Заявление вправе подать любые юридические и физические лица, а также орган</w:t>
      </w:r>
      <w:r w:rsidR="00C9324C">
        <w:rPr>
          <w:color w:val="0D0D0D" w:themeColor="text1" w:themeTint="F2"/>
          <w:szCs w:val="28"/>
        </w:rPr>
        <w:t>ы</w:t>
      </w:r>
      <w:r w:rsidRPr="00873ADD">
        <w:rPr>
          <w:color w:val="0D0D0D" w:themeColor="text1" w:themeTint="F2"/>
          <w:szCs w:val="28"/>
        </w:rPr>
        <w:t xml:space="preserve"> государственной власти и орган</w:t>
      </w:r>
      <w:r w:rsidR="00C9324C">
        <w:rPr>
          <w:color w:val="0D0D0D" w:themeColor="text1" w:themeTint="F2"/>
          <w:szCs w:val="28"/>
        </w:rPr>
        <w:t>ы</w:t>
      </w:r>
      <w:r w:rsidRPr="00873ADD">
        <w:rPr>
          <w:color w:val="0D0D0D" w:themeColor="text1" w:themeTint="F2"/>
          <w:szCs w:val="28"/>
        </w:rPr>
        <w:t xml:space="preserve"> местного самоуправления </w:t>
      </w:r>
      <w:r w:rsidRPr="00873ADD">
        <w:rPr>
          <w:rFonts w:eastAsiaTheme="minorHAnsi"/>
          <w:color w:val="0D0D0D" w:themeColor="text1" w:themeTint="F2"/>
          <w:szCs w:val="28"/>
        </w:rPr>
        <w:t xml:space="preserve">в течение пяти лет со дня внесения в Единый государственный реестр недвижимости сведений </w:t>
      </w:r>
      <w:r w:rsidR="00A419DE">
        <w:rPr>
          <w:rFonts w:eastAsiaTheme="minorHAnsi"/>
          <w:color w:val="0D0D0D" w:themeColor="text1" w:themeTint="F2"/>
          <w:szCs w:val="28"/>
        </w:rPr>
        <w:t xml:space="preserve">                 </w:t>
      </w:r>
      <w:r w:rsidRPr="00873ADD">
        <w:rPr>
          <w:rFonts w:eastAsiaTheme="minorHAnsi"/>
          <w:color w:val="0D0D0D" w:themeColor="text1" w:themeTint="F2"/>
          <w:szCs w:val="28"/>
        </w:rPr>
        <w:t>о соответствующей кадастровой стоимости.</w:t>
      </w:r>
    </w:p>
    <w:p w:rsidR="008D4F72" w:rsidRPr="00873ADD" w:rsidRDefault="000343CE" w:rsidP="00873ADD">
      <w:pPr>
        <w:autoSpaceDE w:val="0"/>
        <w:autoSpaceDN w:val="0"/>
        <w:adjustRightInd w:val="0"/>
        <w:ind w:firstLine="709"/>
        <w:rPr>
          <w:rFonts w:eastAsiaTheme="minorHAnsi"/>
          <w:color w:val="0D0D0D" w:themeColor="text1" w:themeTint="F2"/>
          <w:szCs w:val="28"/>
        </w:rPr>
      </w:pPr>
      <w:r w:rsidRPr="00873ADD">
        <w:rPr>
          <w:rFonts w:eastAsiaTheme="minorHAnsi"/>
          <w:color w:val="0D0D0D" w:themeColor="text1" w:themeTint="F2"/>
          <w:szCs w:val="28"/>
        </w:rPr>
        <w:t xml:space="preserve">Заявление </w:t>
      </w:r>
      <w:r w:rsidR="008D4F72" w:rsidRPr="00873ADD">
        <w:rPr>
          <w:rFonts w:eastAsiaTheme="minorHAnsi"/>
          <w:color w:val="0D0D0D" w:themeColor="text1" w:themeTint="F2"/>
          <w:szCs w:val="28"/>
        </w:rPr>
        <w:t>подается</w:t>
      </w:r>
      <w:r w:rsidRPr="00873ADD">
        <w:rPr>
          <w:rFonts w:eastAsiaTheme="minorHAnsi"/>
          <w:color w:val="0D0D0D" w:themeColor="text1" w:themeTint="F2"/>
          <w:szCs w:val="28"/>
        </w:rPr>
        <w:t xml:space="preserve">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</w:t>
      </w:r>
      <w:r w:rsidR="00C9324C">
        <w:rPr>
          <w:rFonts w:eastAsiaTheme="minorHAnsi"/>
          <w:color w:val="0D0D0D" w:themeColor="text1" w:themeTint="F2"/>
          <w:szCs w:val="28"/>
        </w:rPr>
        <w:t xml:space="preserve">                    </w:t>
      </w:r>
      <w:r w:rsidRPr="00873ADD">
        <w:rPr>
          <w:rFonts w:eastAsiaTheme="minorHAnsi"/>
          <w:color w:val="0D0D0D" w:themeColor="text1" w:themeTint="F2"/>
          <w:szCs w:val="28"/>
        </w:rPr>
        <w:t>и муниципальных услуг.</w:t>
      </w:r>
    </w:p>
    <w:p w:rsidR="000343CE" w:rsidRPr="00873ADD" w:rsidRDefault="000343CE" w:rsidP="00873ADD">
      <w:pPr>
        <w:autoSpaceDE w:val="0"/>
        <w:autoSpaceDN w:val="0"/>
        <w:adjustRightInd w:val="0"/>
        <w:ind w:firstLine="709"/>
        <w:rPr>
          <w:rFonts w:eastAsiaTheme="minorHAnsi"/>
          <w:color w:val="0D0D0D" w:themeColor="text1" w:themeTint="F2"/>
          <w:szCs w:val="28"/>
        </w:rPr>
      </w:pPr>
      <w:r w:rsidRPr="00873ADD">
        <w:rPr>
          <w:rFonts w:eastAsiaTheme="minorHAnsi"/>
          <w:color w:val="0D0D0D" w:themeColor="text1" w:themeTint="F2"/>
          <w:szCs w:val="28"/>
        </w:rPr>
        <w:t>Заявление должно содержать:</w:t>
      </w:r>
    </w:p>
    <w:p w:rsidR="008D4F72" w:rsidRPr="00873ADD" w:rsidRDefault="000343CE" w:rsidP="00873ADD">
      <w:pPr>
        <w:autoSpaceDE w:val="0"/>
        <w:autoSpaceDN w:val="0"/>
        <w:adjustRightInd w:val="0"/>
        <w:ind w:firstLine="540"/>
        <w:rPr>
          <w:rFonts w:eastAsiaTheme="minorHAnsi"/>
          <w:color w:val="0D0D0D" w:themeColor="text1" w:themeTint="F2"/>
          <w:szCs w:val="28"/>
        </w:rPr>
      </w:pPr>
      <w:r w:rsidRPr="00873ADD">
        <w:rPr>
          <w:rFonts w:eastAsiaTheme="minorHAnsi"/>
          <w:color w:val="0D0D0D" w:themeColor="text1" w:themeTint="F2"/>
          <w:szCs w:val="28"/>
        </w:rPr>
        <w:lastRenderedPageBreak/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заявление;</w:t>
      </w:r>
    </w:p>
    <w:p w:rsidR="000343CE" w:rsidRPr="00873ADD" w:rsidRDefault="000343CE" w:rsidP="00873ADD">
      <w:pPr>
        <w:autoSpaceDE w:val="0"/>
        <w:autoSpaceDN w:val="0"/>
        <w:adjustRightInd w:val="0"/>
        <w:ind w:firstLine="540"/>
        <w:rPr>
          <w:rFonts w:eastAsiaTheme="minorHAnsi"/>
          <w:color w:val="0D0D0D" w:themeColor="text1" w:themeTint="F2"/>
          <w:szCs w:val="28"/>
        </w:rPr>
      </w:pPr>
      <w:r w:rsidRPr="00873ADD">
        <w:rPr>
          <w:rFonts w:eastAsiaTheme="minorHAnsi"/>
          <w:color w:val="0D0D0D" w:themeColor="text1" w:themeTint="F2"/>
          <w:szCs w:val="28"/>
        </w:rPr>
        <w:t>2) кадастровый номер объекта недвижимости (объектов недвижимости),</w:t>
      </w:r>
      <w:r w:rsidR="00873ADD">
        <w:rPr>
          <w:rFonts w:eastAsiaTheme="minorHAnsi"/>
          <w:color w:val="0D0D0D" w:themeColor="text1" w:themeTint="F2"/>
          <w:szCs w:val="28"/>
        </w:rPr>
        <w:t xml:space="preserve">                     </w:t>
      </w:r>
      <w:r w:rsidRPr="00873ADD">
        <w:rPr>
          <w:rFonts w:eastAsiaTheme="minorHAnsi"/>
          <w:color w:val="0D0D0D" w:themeColor="text1" w:themeTint="F2"/>
          <w:szCs w:val="28"/>
        </w:rPr>
        <w:t xml:space="preserve"> в </w:t>
      </w:r>
      <w:proofErr w:type="gramStart"/>
      <w:r w:rsidRPr="00873ADD">
        <w:rPr>
          <w:rFonts w:eastAsiaTheme="minorHAnsi"/>
          <w:color w:val="0D0D0D" w:themeColor="text1" w:themeTint="F2"/>
          <w:szCs w:val="28"/>
        </w:rPr>
        <w:t>отношении</w:t>
      </w:r>
      <w:proofErr w:type="gramEnd"/>
      <w:r w:rsidRPr="00873ADD">
        <w:rPr>
          <w:rFonts w:eastAsiaTheme="minorHAnsi"/>
          <w:color w:val="0D0D0D" w:themeColor="text1" w:themeTint="F2"/>
          <w:szCs w:val="28"/>
        </w:rPr>
        <w:t xml:space="preserve"> которого подается заявление;</w:t>
      </w:r>
    </w:p>
    <w:p w:rsidR="000343CE" w:rsidRPr="00873ADD" w:rsidRDefault="000343CE" w:rsidP="00873ADD">
      <w:pPr>
        <w:autoSpaceDE w:val="0"/>
        <w:autoSpaceDN w:val="0"/>
        <w:adjustRightInd w:val="0"/>
        <w:ind w:firstLine="540"/>
        <w:rPr>
          <w:rFonts w:eastAsiaTheme="minorHAnsi"/>
          <w:color w:val="0D0D0D" w:themeColor="text1" w:themeTint="F2"/>
          <w:szCs w:val="28"/>
        </w:rPr>
      </w:pPr>
      <w:r w:rsidRPr="00873ADD">
        <w:rPr>
          <w:rFonts w:eastAsiaTheme="minorHAnsi"/>
          <w:color w:val="0D0D0D" w:themeColor="text1" w:themeTint="F2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</w:t>
      </w:r>
      <w:r w:rsidR="00E353F8">
        <w:rPr>
          <w:rFonts w:eastAsiaTheme="minorHAnsi"/>
          <w:color w:val="0D0D0D" w:themeColor="text1" w:themeTint="F2"/>
          <w:szCs w:val="28"/>
        </w:rPr>
        <w:t xml:space="preserve">            </w:t>
      </w:r>
      <w:r w:rsidRPr="00873ADD">
        <w:rPr>
          <w:rFonts w:eastAsiaTheme="minorHAnsi"/>
          <w:color w:val="0D0D0D" w:themeColor="text1" w:themeTint="F2"/>
          <w:szCs w:val="28"/>
        </w:rPr>
        <w:t xml:space="preserve">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873ADD" w:rsidRPr="00873ADD" w:rsidRDefault="000343CE" w:rsidP="00873ADD">
      <w:pPr>
        <w:autoSpaceDE w:val="0"/>
        <w:autoSpaceDN w:val="0"/>
        <w:adjustRightInd w:val="0"/>
        <w:ind w:firstLine="540"/>
        <w:rPr>
          <w:rFonts w:eastAsiaTheme="minorHAnsi"/>
          <w:color w:val="0D0D0D" w:themeColor="text1" w:themeTint="F2"/>
          <w:szCs w:val="28"/>
        </w:rPr>
      </w:pPr>
      <w:r w:rsidRPr="00873ADD">
        <w:rPr>
          <w:rFonts w:eastAsiaTheme="minorHAnsi"/>
          <w:color w:val="0D0D0D" w:themeColor="text1" w:themeTint="F2"/>
          <w:szCs w:val="28"/>
        </w:rPr>
        <w:t xml:space="preserve">К заявлению по желанию заявителя могут быть приложены документы, подтверждающие наличие указанных ошибок. Истребование иных документов, </w:t>
      </w:r>
      <w:r w:rsidR="007438A6">
        <w:rPr>
          <w:rFonts w:eastAsiaTheme="minorHAnsi"/>
          <w:color w:val="0D0D0D" w:themeColor="text1" w:themeTint="F2"/>
          <w:szCs w:val="28"/>
        </w:rPr>
        <w:t xml:space="preserve">              не </w:t>
      </w:r>
      <w:r w:rsidR="00873ADD" w:rsidRPr="00873ADD">
        <w:rPr>
          <w:rFonts w:eastAsiaTheme="minorHAnsi"/>
          <w:color w:val="0D0D0D" w:themeColor="text1" w:themeTint="F2"/>
          <w:szCs w:val="28"/>
        </w:rPr>
        <w:t>предусмотренных</w:t>
      </w:r>
      <w:r w:rsidR="008D4F72" w:rsidRPr="00873ADD">
        <w:rPr>
          <w:rFonts w:eastAsiaTheme="minorHAnsi"/>
          <w:color w:val="0D0D0D" w:themeColor="text1" w:themeTint="F2"/>
          <w:szCs w:val="28"/>
        </w:rPr>
        <w:t xml:space="preserve"> </w:t>
      </w:r>
      <w:r w:rsidRPr="00873ADD">
        <w:rPr>
          <w:rFonts w:eastAsiaTheme="minorHAnsi"/>
          <w:color w:val="0D0D0D" w:themeColor="text1" w:themeTint="F2"/>
          <w:szCs w:val="28"/>
        </w:rPr>
        <w:t>статьей</w:t>
      </w:r>
      <w:r w:rsidR="008D4F72" w:rsidRPr="00873ADD">
        <w:rPr>
          <w:rFonts w:eastAsiaTheme="minorHAnsi"/>
          <w:color w:val="0D0D0D" w:themeColor="text1" w:themeTint="F2"/>
          <w:szCs w:val="28"/>
        </w:rPr>
        <w:t xml:space="preserve"> 21 Закона о кадастровой оценке</w:t>
      </w:r>
      <w:r w:rsidRPr="00873ADD">
        <w:rPr>
          <w:rFonts w:eastAsiaTheme="minorHAnsi"/>
          <w:color w:val="0D0D0D" w:themeColor="text1" w:themeTint="F2"/>
          <w:szCs w:val="28"/>
        </w:rPr>
        <w:t>, не допускается.</w:t>
      </w:r>
      <w:r w:rsidR="008D4F72" w:rsidRPr="00873ADD">
        <w:rPr>
          <w:rFonts w:eastAsiaTheme="minorHAnsi"/>
          <w:color w:val="0D0D0D" w:themeColor="text1" w:themeTint="F2"/>
          <w:szCs w:val="28"/>
        </w:rPr>
        <w:t xml:space="preserve">                      </w:t>
      </w:r>
      <w:r w:rsidR="00873ADD" w:rsidRPr="00873ADD">
        <w:rPr>
          <w:rFonts w:eastAsiaTheme="minorHAnsi"/>
          <w:color w:val="0D0D0D" w:themeColor="text1" w:themeTint="F2"/>
          <w:szCs w:val="28"/>
        </w:rPr>
        <w:t xml:space="preserve">К заявлению </w:t>
      </w:r>
      <w:r w:rsidRPr="00873ADD">
        <w:rPr>
          <w:rFonts w:eastAsiaTheme="minorHAnsi"/>
          <w:color w:val="0D0D0D" w:themeColor="text1" w:themeTint="F2"/>
          <w:szCs w:val="28"/>
        </w:rPr>
        <w:t xml:space="preserve">могут быть приложены иные документы, содержащие сведения </w:t>
      </w:r>
      <w:r w:rsidR="00E353F8">
        <w:rPr>
          <w:rFonts w:eastAsiaTheme="minorHAnsi"/>
          <w:color w:val="0D0D0D" w:themeColor="text1" w:themeTint="F2"/>
          <w:szCs w:val="28"/>
        </w:rPr>
        <w:t xml:space="preserve">                     </w:t>
      </w:r>
      <w:r w:rsidRPr="00873ADD">
        <w:rPr>
          <w:rFonts w:eastAsiaTheme="minorHAnsi"/>
          <w:color w:val="0D0D0D" w:themeColor="text1" w:themeTint="F2"/>
          <w:szCs w:val="28"/>
        </w:rPr>
        <w:t>о характеристиках объекта недвижимости.</w:t>
      </w:r>
    </w:p>
    <w:p w:rsidR="00873ADD" w:rsidRPr="00873ADD" w:rsidRDefault="00873ADD" w:rsidP="00873ADD">
      <w:pPr>
        <w:autoSpaceDE w:val="0"/>
        <w:autoSpaceDN w:val="0"/>
        <w:adjustRightInd w:val="0"/>
        <w:ind w:firstLine="540"/>
        <w:rPr>
          <w:rFonts w:eastAsiaTheme="minorHAnsi"/>
          <w:color w:val="0D0D0D" w:themeColor="text1" w:themeTint="F2"/>
          <w:szCs w:val="28"/>
        </w:rPr>
      </w:pPr>
      <w:r w:rsidRPr="00873ADD">
        <w:rPr>
          <w:rFonts w:eastAsia="Times New Roman"/>
          <w:color w:val="0D0D0D" w:themeColor="text1" w:themeTint="F2"/>
          <w:szCs w:val="28"/>
        </w:rPr>
        <w:t xml:space="preserve">Ознакомиться с формой заявления, административным регламентом                    можно </w:t>
      </w:r>
      <w:r w:rsidRPr="00873ADD">
        <w:rPr>
          <w:rFonts w:eastAsia="Times New Roman"/>
          <w:color w:val="0D0D0D" w:themeColor="text1" w:themeTint="F2"/>
          <w:spacing w:val="-6"/>
          <w:szCs w:val="28"/>
        </w:rPr>
        <w:t>на сайте бюджетного учреждения: https://cko.gov39.ru/, по ссылке</w:t>
      </w:r>
      <w:r w:rsidRPr="00873ADD">
        <w:rPr>
          <w:rFonts w:eastAsia="Times New Roman"/>
          <w:color w:val="0D0D0D" w:themeColor="text1" w:themeTint="F2"/>
          <w:szCs w:val="28"/>
        </w:rPr>
        <w:t xml:space="preserve"> </w:t>
      </w:r>
      <w:hyperlink r:id="rId11" w:history="1">
        <w:r w:rsidRPr="00873ADD">
          <w:rPr>
            <w:rStyle w:val="a3"/>
            <w:color w:val="0D0D0D" w:themeColor="text1" w:themeTint="F2"/>
          </w:rPr>
          <w:t>http://cko.gov39.ru/fz273/index.php?ELEMENT_ID=139</w:t>
        </w:r>
      </w:hyperlink>
      <w:r w:rsidRPr="00873ADD">
        <w:rPr>
          <w:rFonts w:eastAsia="Times New Roman"/>
          <w:color w:val="0D0D0D" w:themeColor="text1" w:themeTint="F2"/>
          <w:szCs w:val="28"/>
        </w:rPr>
        <w:t>.</w:t>
      </w:r>
    </w:p>
    <w:p w:rsidR="000343CE" w:rsidRPr="00873ADD" w:rsidRDefault="000343CE" w:rsidP="00873ADD">
      <w:pPr>
        <w:autoSpaceDE w:val="0"/>
        <w:autoSpaceDN w:val="0"/>
        <w:adjustRightInd w:val="0"/>
        <w:ind w:firstLine="540"/>
        <w:rPr>
          <w:rFonts w:eastAsiaTheme="minorHAnsi"/>
          <w:color w:val="0D0D0D" w:themeColor="text1" w:themeTint="F2"/>
          <w:szCs w:val="28"/>
        </w:rPr>
      </w:pPr>
      <w:r w:rsidRPr="00873ADD">
        <w:rPr>
          <w:rFonts w:eastAsiaTheme="minorHAnsi"/>
          <w:color w:val="0D0D0D" w:themeColor="text1" w:themeTint="F2"/>
          <w:szCs w:val="28"/>
        </w:rPr>
        <w:t xml:space="preserve">По итогам рассмотрения заявления об исправлении ошибок, допущенных </w:t>
      </w:r>
      <w:r w:rsidR="00E353F8">
        <w:rPr>
          <w:rFonts w:eastAsiaTheme="minorHAnsi"/>
          <w:color w:val="0D0D0D" w:themeColor="text1" w:themeTint="F2"/>
          <w:szCs w:val="28"/>
        </w:rPr>
        <w:t xml:space="preserve">              </w:t>
      </w:r>
      <w:r w:rsidRPr="00873ADD">
        <w:rPr>
          <w:rFonts w:eastAsiaTheme="minorHAnsi"/>
          <w:color w:val="0D0D0D" w:themeColor="text1" w:themeTint="F2"/>
          <w:szCs w:val="28"/>
        </w:rPr>
        <w:t>при определении кадастровой стоимости, бюджетным учреждением принимается одно из следующих решений:</w:t>
      </w:r>
    </w:p>
    <w:p w:rsidR="000343CE" w:rsidRPr="00873ADD" w:rsidRDefault="00873ADD" w:rsidP="00873ADD">
      <w:pPr>
        <w:autoSpaceDE w:val="0"/>
        <w:autoSpaceDN w:val="0"/>
        <w:adjustRightInd w:val="0"/>
        <w:ind w:firstLine="540"/>
        <w:rPr>
          <w:rFonts w:eastAsiaTheme="minorHAnsi"/>
          <w:color w:val="0D0D0D" w:themeColor="text1" w:themeTint="F2"/>
          <w:szCs w:val="28"/>
        </w:rPr>
      </w:pPr>
      <w:r w:rsidRPr="00873ADD">
        <w:rPr>
          <w:rFonts w:eastAsiaTheme="minorHAnsi"/>
          <w:color w:val="0D0D0D" w:themeColor="text1" w:themeTint="F2"/>
          <w:szCs w:val="28"/>
        </w:rPr>
        <w:t xml:space="preserve">- </w:t>
      </w:r>
      <w:r w:rsidR="000343CE" w:rsidRPr="00873ADD">
        <w:rPr>
          <w:rFonts w:eastAsiaTheme="minorHAnsi"/>
          <w:color w:val="0D0D0D" w:themeColor="text1" w:themeTint="F2"/>
          <w:szCs w:val="28"/>
        </w:rPr>
        <w:t>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0343CE" w:rsidRDefault="00873ADD" w:rsidP="00873ADD">
      <w:pPr>
        <w:autoSpaceDE w:val="0"/>
        <w:autoSpaceDN w:val="0"/>
        <w:adjustRightInd w:val="0"/>
        <w:ind w:firstLine="540"/>
        <w:rPr>
          <w:rFonts w:eastAsiaTheme="minorHAnsi"/>
          <w:color w:val="0D0D0D" w:themeColor="text1" w:themeTint="F2"/>
          <w:szCs w:val="28"/>
        </w:rPr>
      </w:pPr>
      <w:r w:rsidRPr="00873ADD">
        <w:rPr>
          <w:rFonts w:eastAsiaTheme="minorHAnsi"/>
          <w:color w:val="0D0D0D" w:themeColor="text1" w:themeTint="F2"/>
          <w:szCs w:val="28"/>
        </w:rPr>
        <w:t>-</w:t>
      </w:r>
      <w:r w:rsidR="000343CE" w:rsidRPr="00873ADD">
        <w:rPr>
          <w:rFonts w:eastAsiaTheme="minorHAnsi"/>
          <w:color w:val="0D0D0D" w:themeColor="text1" w:themeTint="F2"/>
          <w:szCs w:val="28"/>
        </w:rPr>
        <w:t xml:space="preserve">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36DE2" w:rsidRDefault="00F36DE2" w:rsidP="00F36DE2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Бюджетное учреждение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 и информирует заявителя о принятом решении в течение трех рабочих дней со дня принятия такого решения.</w:t>
      </w:r>
    </w:p>
    <w:p w:rsidR="00F36DE2" w:rsidRDefault="00F36DE2" w:rsidP="00D300B1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Бюджетное учреждение осуществляет исправление ошибок, допущенных при определении кадастровой стоимости в течение сорока пяти календарных дней со дня поступления заявления.</w:t>
      </w:r>
    </w:p>
    <w:p w:rsidR="00F36DE2" w:rsidRDefault="00F36DE2" w:rsidP="00D300B1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</w:t>
      </w:r>
    </w:p>
    <w:p w:rsidR="00F36DE2" w:rsidRDefault="00F36DE2" w:rsidP="00D300B1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-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F36DE2" w:rsidRDefault="00F36DE2" w:rsidP="00D300B1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</w:t>
      </w:r>
      <w:hyperlink r:id="rId12" w:history="1">
        <w:r w:rsidRPr="00D55AFA">
          <w:rPr>
            <w:rFonts w:eastAsiaTheme="minorHAnsi"/>
            <w:szCs w:val="28"/>
          </w:rPr>
          <w:t>статьей 16</w:t>
        </w:r>
      </w:hyperlink>
      <w:r>
        <w:rPr>
          <w:rFonts w:eastAsiaTheme="minorHAnsi"/>
          <w:szCs w:val="28"/>
        </w:rPr>
        <w:t xml:space="preserve"> </w:t>
      </w:r>
      <w:r w:rsidR="00223053">
        <w:rPr>
          <w:rFonts w:eastAsiaTheme="minorHAnsi"/>
          <w:szCs w:val="28"/>
        </w:rPr>
        <w:t>З</w:t>
      </w:r>
      <w:r>
        <w:rPr>
          <w:rFonts w:eastAsiaTheme="minorHAnsi"/>
          <w:szCs w:val="28"/>
        </w:rPr>
        <w:t>акона</w:t>
      </w:r>
      <w:r w:rsidR="00223053">
        <w:rPr>
          <w:rFonts w:eastAsiaTheme="minorHAnsi"/>
          <w:szCs w:val="28"/>
        </w:rPr>
        <w:t xml:space="preserve"> о кадастровой оценке</w:t>
      </w:r>
      <w:r>
        <w:rPr>
          <w:rFonts w:eastAsiaTheme="minorHAnsi"/>
          <w:szCs w:val="28"/>
        </w:rPr>
        <w:t>.</w:t>
      </w:r>
    </w:p>
    <w:p w:rsidR="00F36DE2" w:rsidRDefault="00D300B1" w:rsidP="00D300B1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В случае</w:t>
      </w:r>
      <w:r w:rsidR="00F36DE2">
        <w:rPr>
          <w:rFonts w:eastAsiaTheme="minorHAnsi"/>
          <w:szCs w:val="28"/>
        </w:rPr>
        <w:t xml:space="preserve"> если ошибка допущена в рамках проведения государственной кадастровой оценки, Правительство Калининградской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F36DE2" w:rsidRDefault="00F36DE2" w:rsidP="00D300B1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В случае принятия решения об отказе в исправлении ошибок в таком решении должны быть приведены все основания его принятия, в том числе с указанием страниц (разделов) отчета, содержащих информацию о том, что при оценке конкретного объекта недвижимости указанные в заявлении ошибки не были допущены.</w:t>
      </w:r>
    </w:p>
    <w:p w:rsidR="00F36DE2" w:rsidRPr="00D300B1" w:rsidRDefault="00F36DE2" w:rsidP="00D300B1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Решение бюджетного учреждения, принятое по итогам рассмотрения заявления может быть оспорено в суде в порядке административного судопроизводства.</w:t>
      </w:r>
    </w:p>
    <w:p w:rsidR="00873ADD" w:rsidRPr="00873ADD" w:rsidRDefault="00873ADD" w:rsidP="00D300B1">
      <w:pPr>
        <w:ind w:firstLine="709"/>
        <w:rPr>
          <w:rFonts w:eastAsia="Times New Roman"/>
          <w:color w:val="0D0D0D" w:themeColor="text1" w:themeTint="F2"/>
          <w:szCs w:val="28"/>
        </w:rPr>
      </w:pPr>
      <w:r w:rsidRPr="00873ADD">
        <w:rPr>
          <w:rFonts w:eastAsia="Times New Roman"/>
          <w:color w:val="0D0D0D" w:themeColor="text1" w:themeTint="F2"/>
          <w:szCs w:val="28"/>
        </w:rPr>
        <w:t xml:space="preserve">По вопросам, связанным с определением кадастровой стоимости земельных участков земель  сельскохозяйственного назначения, водного фонда, лесного фонда, особо охраняемых территорий  и объектов на территории Калининградской области, необходимо обращаться в бюджетное учреждение, по адресу: 236022,                              г. Калининград, ул. Дм. Донского, д. 7/11, 5 этаж, </w:t>
      </w:r>
      <w:proofErr w:type="spellStart"/>
      <w:r w:rsidRPr="00873ADD">
        <w:rPr>
          <w:rFonts w:eastAsia="Times New Roman"/>
          <w:color w:val="0D0D0D" w:themeColor="text1" w:themeTint="F2"/>
          <w:szCs w:val="28"/>
        </w:rPr>
        <w:t>каб</w:t>
      </w:r>
      <w:proofErr w:type="spellEnd"/>
      <w:r w:rsidRPr="00873ADD">
        <w:rPr>
          <w:rFonts w:eastAsia="Times New Roman"/>
          <w:color w:val="0D0D0D" w:themeColor="text1" w:themeTint="F2"/>
          <w:szCs w:val="28"/>
        </w:rPr>
        <w:t>. 502-511, понедельник-четверг: с 8.30 до 17.30, пятница: с 8.30  до 16.30, перерыв с 12.30 до 13.18,                    тел. 8(4012) 604-433, 604-434, 604-435, e-</w:t>
      </w:r>
      <w:proofErr w:type="spellStart"/>
      <w:r w:rsidRPr="00873ADD">
        <w:rPr>
          <w:rFonts w:eastAsia="Times New Roman"/>
          <w:color w:val="0D0D0D" w:themeColor="text1" w:themeTint="F2"/>
          <w:szCs w:val="28"/>
        </w:rPr>
        <w:t>mail</w:t>
      </w:r>
      <w:proofErr w:type="spellEnd"/>
      <w:r w:rsidRPr="00873ADD">
        <w:rPr>
          <w:rFonts w:eastAsia="Times New Roman"/>
          <w:color w:val="0D0D0D" w:themeColor="text1" w:themeTint="F2"/>
          <w:szCs w:val="28"/>
        </w:rPr>
        <w:t xml:space="preserve">: </w:t>
      </w:r>
      <w:hyperlink r:id="rId13" w:history="1">
        <w:r w:rsidRPr="00873ADD">
          <w:rPr>
            <w:rFonts w:eastAsia="Times New Roman"/>
            <w:color w:val="0D0D0D" w:themeColor="text1" w:themeTint="F2"/>
            <w:szCs w:val="28"/>
          </w:rPr>
          <w:t>post.cko39@mail.ru</w:t>
        </w:r>
      </w:hyperlink>
      <w:r w:rsidRPr="00873ADD">
        <w:rPr>
          <w:rFonts w:eastAsia="Times New Roman"/>
          <w:color w:val="0D0D0D" w:themeColor="text1" w:themeTint="F2"/>
          <w:szCs w:val="28"/>
        </w:rPr>
        <w:t>.</w:t>
      </w:r>
    </w:p>
    <w:sectPr w:rsidR="00873ADD" w:rsidRPr="00873ADD" w:rsidSect="00DB5CAC">
      <w:headerReference w:type="default" r:id="rId14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72" w:rsidRDefault="003C3472" w:rsidP="00945ACB">
      <w:r>
        <w:separator/>
      </w:r>
    </w:p>
  </w:endnote>
  <w:endnote w:type="continuationSeparator" w:id="0">
    <w:p w:rsidR="003C3472" w:rsidRDefault="003C3472" w:rsidP="0094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72" w:rsidRDefault="003C3472" w:rsidP="00945ACB">
      <w:r>
        <w:separator/>
      </w:r>
    </w:p>
  </w:footnote>
  <w:footnote w:type="continuationSeparator" w:id="0">
    <w:p w:rsidR="003C3472" w:rsidRDefault="003C3472" w:rsidP="0094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62572"/>
      <w:docPartObj>
        <w:docPartGallery w:val="Page Numbers (Top of Page)"/>
        <w:docPartUnique/>
      </w:docPartObj>
    </w:sdtPr>
    <w:sdtEndPr/>
    <w:sdtContent>
      <w:p w:rsidR="009A41DA" w:rsidRDefault="003C34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5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41DA" w:rsidRDefault="009A41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93E"/>
    <w:multiLevelType w:val="hybridMultilevel"/>
    <w:tmpl w:val="6F5CB726"/>
    <w:lvl w:ilvl="0" w:tplc="8F66C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900A1"/>
    <w:multiLevelType w:val="hybridMultilevel"/>
    <w:tmpl w:val="F9B66AE0"/>
    <w:lvl w:ilvl="0" w:tplc="DB165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6244B"/>
    <w:multiLevelType w:val="hybridMultilevel"/>
    <w:tmpl w:val="FAF2994E"/>
    <w:lvl w:ilvl="0" w:tplc="4D18E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A8"/>
    <w:rsid w:val="000003A6"/>
    <w:rsid w:val="00003980"/>
    <w:rsid w:val="000343CE"/>
    <w:rsid w:val="00043FAC"/>
    <w:rsid w:val="00072A16"/>
    <w:rsid w:val="00081E82"/>
    <w:rsid w:val="000E4583"/>
    <w:rsid w:val="000E4D65"/>
    <w:rsid w:val="000F3710"/>
    <w:rsid w:val="00135631"/>
    <w:rsid w:val="00137C7C"/>
    <w:rsid w:val="00144EB4"/>
    <w:rsid w:val="00145199"/>
    <w:rsid w:val="00163FAC"/>
    <w:rsid w:val="001849C8"/>
    <w:rsid w:val="001B47DD"/>
    <w:rsid w:val="001D69CF"/>
    <w:rsid w:val="00223053"/>
    <w:rsid w:val="0028506E"/>
    <w:rsid w:val="002B4382"/>
    <w:rsid w:val="002B4592"/>
    <w:rsid w:val="002C5654"/>
    <w:rsid w:val="002F0647"/>
    <w:rsid w:val="002F65EE"/>
    <w:rsid w:val="00314627"/>
    <w:rsid w:val="0039162B"/>
    <w:rsid w:val="00397FD2"/>
    <w:rsid w:val="003C3472"/>
    <w:rsid w:val="003C595B"/>
    <w:rsid w:val="003D2ECA"/>
    <w:rsid w:val="003D56DC"/>
    <w:rsid w:val="003E2292"/>
    <w:rsid w:val="00404D95"/>
    <w:rsid w:val="00416468"/>
    <w:rsid w:val="00422D9B"/>
    <w:rsid w:val="004239BD"/>
    <w:rsid w:val="00426468"/>
    <w:rsid w:val="004343BF"/>
    <w:rsid w:val="00461AAA"/>
    <w:rsid w:val="00465FEB"/>
    <w:rsid w:val="004C6499"/>
    <w:rsid w:val="00540DC9"/>
    <w:rsid w:val="00552462"/>
    <w:rsid w:val="005572D9"/>
    <w:rsid w:val="00592FDB"/>
    <w:rsid w:val="005B2B6B"/>
    <w:rsid w:val="005E3BAF"/>
    <w:rsid w:val="006040F7"/>
    <w:rsid w:val="0061153E"/>
    <w:rsid w:val="00642753"/>
    <w:rsid w:val="006677F2"/>
    <w:rsid w:val="006764DD"/>
    <w:rsid w:val="006D5E77"/>
    <w:rsid w:val="006E665A"/>
    <w:rsid w:val="00712098"/>
    <w:rsid w:val="007438A6"/>
    <w:rsid w:val="007836F3"/>
    <w:rsid w:val="00797571"/>
    <w:rsid w:val="007C0C18"/>
    <w:rsid w:val="007C7185"/>
    <w:rsid w:val="007E41DD"/>
    <w:rsid w:val="00844957"/>
    <w:rsid w:val="00845199"/>
    <w:rsid w:val="0086564B"/>
    <w:rsid w:val="00873ADD"/>
    <w:rsid w:val="00895F69"/>
    <w:rsid w:val="008A202C"/>
    <w:rsid w:val="008D4F72"/>
    <w:rsid w:val="008F3FF1"/>
    <w:rsid w:val="00904EF8"/>
    <w:rsid w:val="009238F7"/>
    <w:rsid w:val="00945ACB"/>
    <w:rsid w:val="00946051"/>
    <w:rsid w:val="00950F22"/>
    <w:rsid w:val="00993B57"/>
    <w:rsid w:val="009A41DA"/>
    <w:rsid w:val="009B0A4E"/>
    <w:rsid w:val="009C037F"/>
    <w:rsid w:val="00A419DE"/>
    <w:rsid w:val="00A877FC"/>
    <w:rsid w:val="00AA180A"/>
    <w:rsid w:val="00AA45D6"/>
    <w:rsid w:val="00AD00DA"/>
    <w:rsid w:val="00AF4BEB"/>
    <w:rsid w:val="00B051F2"/>
    <w:rsid w:val="00B0557D"/>
    <w:rsid w:val="00B11963"/>
    <w:rsid w:val="00B51903"/>
    <w:rsid w:val="00B66271"/>
    <w:rsid w:val="00B85BCF"/>
    <w:rsid w:val="00B96FA2"/>
    <w:rsid w:val="00BB148E"/>
    <w:rsid w:val="00BC4380"/>
    <w:rsid w:val="00C1547E"/>
    <w:rsid w:val="00C55490"/>
    <w:rsid w:val="00C859CC"/>
    <w:rsid w:val="00C9324C"/>
    <w:rsid w:val="00CA1A76"/>
    <w:rsid w:val="00CA405F"/>
    <w:rsid w:val="00CC0624"/>
    <w:rsid w:val="00CC14BD"/>
    <w:rsid w:val="00CD13D3"/>
    <w:rsid w:val="00CE2215"/>
    <w:rsid w:val="00D300B1"/>
    <w:rsid w:val="00D34C48"/>
    <w:rsid w:val="00D54B0F"/>
    <w:rsid w:val="00D55AFA"/>
    <w:rsid w:val="00D6087C"/>
    <w:rsid w:val="00D70AA8"/>
    <w:rsid w:val="00D805EE"/>
    <w:rsid w:val="00D8247C"/>
    <w:rsid w:val="00DA17E7"/>
    <w:rsid w:val="00DB0224"/>
    <w:rsid w:val="00DB2D69"/>
    <w:rsid w:val="00DB5CAC"/>
    <w:rsid w:val="00DE79A3"/>
    <w:rsid w:val="00E353F8"/>
    <w:rsid w:val="00E91601"/>
    <w:rsid w:val="00EB22D8"/>
    <w:rsid w:val="00EC4240"/>
    <w:rsid w:val="00F229EB"/>
    <w:rsid w:val="00F36DE2"/>
    <w:rsid w:val="00F80A49"/>
    <w:rsid w:val="00FC5075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A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A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5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AC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945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ACB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4C6499"/>
    <w:pPr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797571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79757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A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A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5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AC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945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ACB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4C6499"/>
    <w:pPr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797571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7975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.cko39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4F50161FC52F3E84501A60541DB704B0FE67B617DA7B6F1BCAF1DB434DA2AA471256ECA52D7F88A673954153C260DDEDA33AB1e7iC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o.gov39.ru/fz273/index.php?ELEMENT_ID=13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v3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EAEC-B36C-4D21-B9B6-68424B9B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m.novak</dc:creator>
  <cp:lastModifiedBy>User</cp:lastModifiedBy>
  <cp:revision>2</cp:revision>
  <cp:lastPrinted>2020-11-25T09:44:00Z</cp:lastPrinted>
  <dcterms:created xsi:type="dcterms:W3CDTF">2020-12-01T12:41:00Z</dcterms:created>
  <dcterms:modified xsi:type="dcterms:W3CDTF">2020-12-01T12:41:00Z</dcterms:modified>
</cp:coreProperties>
</file>